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A19F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A19F3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A19F3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A19F3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A19F3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06E4E095" w:rsidR="00AF3567" w:rsidRPr="001101F0" w:rsidRDefault="000A19F3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A19F3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A19F3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A19F3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A19F3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A19F3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A19F3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A19F3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A19F3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A19F3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Δ/νση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E22DE4" w:rsidRDefault="000A19F3">
            <w:pPr>
              <w:widowControl w:val="0"/>
              <w:rPr>
                <w:b/>
                <w:bCs/>
                <w:szCs w:val="24"/>
              </w:rPr>
            </w:pPr>
            <w:r w:rsidRPr="00E22DE4">
              <w:rPr>
                <w:b/>
                <w:bCs/>
                <w:szCs w:val="24"/>
              </w:rPr>
              <w:t>ΘΕΜΑ:</w:t>
            </w: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0A54D53" w:rsidR="00AF3567" w:rsidRDefault="00E22DE4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Αιτήσεις </w:t>
            </w:r>
            <w:r w:rsidR="001101F0">
              <w:rPr>
                <w:b/>
                <w:szCs w:val="24"/>
              </w:rPr>
              <w:t xml:space="preserve">φοιτητών </w:t>
            </w:r>
            <w:r>
              <w:rPr>
                <w:b/>
                <w:szCs w:val="24"/>
              </w:rPr>
              <w:t>για δωρεάν σ</w:t>
            </w:r>
            <w:r w:rsidR="00AB21A3">
              <w:rPr>
                <w:b/>
                <w:szCs w:val="24"/>
              </w:rPr>
              <w:t>ίτιση</w:t>
            </w:r>
            <w:r w:rsidR="001101F0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Α</w:t>
            </w:r>
            <w:r w:rsidR="00AB21A3">
              <w:rPr>
                <w:b/>
                <w:szCs w:val="24"/>
              </w:rPr>
              <w:t xml:space="preserve">καδημαϊκού </w:t>
            </w:r>
            <w:r>
              <w:rPr>
                <w:b/>
                <w:szCs w:val="24"/>
              </w:rPr>
              <w:t>Έ</w:t>
            </w:r>
            <w:r w:rsidR="00AB21A3">
              <w:rPr>
                <w:b/>
                <w:szCs w:val="24"/>
              </w:rPr>
              <w:t>τους 202</w:t>
            </w:r>
            <w:r w:rsidR="00F37E5C">
              <w:rPr>
                <w:b/>
                <w:szCs w:val="24"/>
              </w:rPr>
              <w:t>6</w:t>
            </w:r>
            <w:r w:rsidR="00AB21A3"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1505256E" w:rsidR="005B2C85" w:rsidRPr="00E22DE4" w:rsidRDefault="005B2C85" w:rsidP="005B2C85">
      <w:pPr>
        <w:ind w:left="426" w:firstLine="294"/>
        <w:rPr>
          <w:b/>
          <w:bCs/>
          <w:color w:val="000000"/>
          <w:szCs w:val="24"/>
          <w:u w:val="single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</w:t>
      </w:r>
      <w:r w:rsidR="001101F0">
        <w:rPr>
          <w:color w:val="000000"/>
          <w:szCs w:val="24"/>
        </w:rPr>
        <w:t xml:space="preserve">φοιτητών </w:t>
      </w:r>
      <w:r w:rsidR="00E22DE4">
        <w:rPr>
          <w:color w:val="000000"/>
          <w:szCs w:val="24"/>
        </w:rPr>
        <w:t xml:space="preserve">για </w:t>
      </w:r>
      <w:r w:rsidRPr="005B2C85">
        <w:rPr>
          <w:color w:val="000000"/>
          <w:szCs w:val="24"/>
        </w:rPr>
        <w:t>δωρεάν σίτιση</w:t>
      </w:r>
      <w:r w:rsidR="001101F0">
        <w:rPr>
          <w:color w:val="000000"/>
          <w:szCs w:val="24"/>
        </w:rPr>
        <w:t xml:space="preserve"> κατά </w:t>
      </w:r>
      <w:r w:rsidRPr="005B2C85">
        <w:rPr>
          <w:color w:val="000000"/>
          <w:szCs w:val="24"/>
        </w:rPr>
        <w:t xml:space="preserve">το </w:t>
      </w:r>
      <w:r w:rsidR="00E22DE4">
        <w:rPr>
          <w:color w:val="000000"/>
          <w:szCs w:val="24"/>
        </w:rPr>
        <w:t>Α</w:t>
      </w:r>
      <w:r w:rsidRPr="005B2C85">
        <w:rPr>
          <w:color w:val="000000"/>
          <w:szCs w:val="24"/>
        </w:rPr>
        <w:t xml:space="preserve">καδημαϊκό </w:t>
      </w:r>
      <w:r w:rsidR="00E22DE4">
        <w:rPr>
          <w:color w:val="000000"/>
          <w:szCs w:val="24"/>
        </w:rPr>
        <w:t>Έ</w:t>
      </w:r>
      <w:r w:rsidRPr="005B2C85">
        <w:rPr>
          <w:color w:val="000000"/>
          <w:szCs w:val="24"/>
        </w:rPr>
        <w:t xml:space="preserve">τος 2026-2027 θα είναι εκ νέου διαθέσιμη από τη </w:t>
      </w:r>
      <w:r w:rsidRPr="00E22DE4">
        <w:rPr>
          <w:b/>
          <w:bCs/>
          <w:color w:val="000000"/>
          <w:szCs w:val="24"/>
          <w:u w:val="single"/>
        </w:rPr>
        <w:t xml:space="preserve">Δευτέρα </w:t>
      </w:r>
      <w:r w:rsidR="00DA105F" w:rsidRPr="00E22DE4">
        <w:rPr>
          <w:b/>
          <w:bCs/>
          <w:color w:val="000000"/>
          <w:szCs w:val="24"/>
          <w:u w:val="single"/>
        </w:rPr>
        <w:t>5</w:t>
      </w:r>
      <w:r w:rsidRPr="00E22DE4">
        <w:rPr>
          <w:b/>
          <w:bCs/>
          <w:color w:val="000000"/>
          <w:szCs w:val="24"/>
          <w:u w:val="single"/>
        </w:rPr>
        <w:t>/</w:t>
      </w:r>
      <w:r w:rsidR="00DA105F" w:rsidRPr="00E22DE4">
        <w:rPr>
          <w:b/>
          <w:bCs/>
          <w:color w:val="000000"/>
          <w:szCs w:val="24"/>
          <w:u w:val="single"/>
        </w:rPr>
        <w:t>10</w:t>
      </w:r>
      <w:r w:rsidRPr="00E22DE4">
        <w:rPr>
          <w:b/>
          <w:bCs/>
          <w:color w:val="000000"/>
          <w:szCs w:val="24"/>
          <w:u w:val="single"/>
        </w:rPr>
        <w:t>/2026 έως και την Παρασκευή 2</w:t>
      </w:r>
      <w:r w:rsidR="00DA105F" w:rsidRPr="00E22DE4">
        <w:rPr>
          <w:b/>
          <w:bCs/>
          <w:color w:val="000000"/>
          <w:szCs w:val="24"/>
          <w:u w:val="single"/>
        </w:rPr>
        <w:t>3</w:t>
      </w:r>
      <w:r w:rsidRPr="00E22DE4">
        <w:rPr>
          <w:b/>
          <w:bCs/>
          <w:color w:val="000000"/>
          <w:szCs w:val="24"/>
          <w:u w:val="single"/>
        </w:rPr>
        <w:t>/</w:t>
      </w:r>
      <w:r w:rsidR="00DA105F" w:rsidRPr="00E22DE4">
        <w:rPr>
          <w:b/>
          <w:bCs/>
          <w:color w:val="000000"/>
          <w:szCs w:val="24"/>
          <w:u w:val="single"/>
        </w:rPr>
        <w:t>1</w:t>
      </w:r>
      <w:r w:rsidRPr="00E22DE4">
        <w:rPr>
          <w:b/>
          <w:bCs/>
          <w:color w:val="000000"/>
          <w:szCs w:val="24"/>
          <w:u w:val="single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60095ECA" w:rsidR="005B2C85" w:rsidRPr="005B2C85" w:rsidRDefault="00E22DE4" w:rsidP="005B2C85">
      <w:pPr>
        <w:ind w:left="426"/>
        <w:rPr>
          <w:color w:val="000000"/>
          <w:szCs w:val="24"/>
        </w:rPr>
      </w:pPr>
      <w:r>
        <w:rPr>
          <w:color w:val="000000"/>
          <w:szCs w:val="24"/>
        </w:rPr>
        <w:t xml:space="preserve">     </w:t>
      </w:r>
      <w:r w:rsidR="005B2C85" w:rsidRPr="005B2C85">
        <w:rPr>
          <w:color w:val="000000"/>
          <w:szCs w:val="24"/>
        </w:rPr>
        <w:t xml:space="preserve">Οι ενδιαφερόμενοι φοιτητές μπορούν να υποβάλουν την αίτησή </w:t>
      </w:r>
      <w:r>
        <w:rPr>
          <w:color w:val="000000"/>
          <w:szCs w:val="24"/>
        </w:rPr>
        <w:t>τους,</w:t>
      </w:r>
      <w:r w:rsidR="005B2C85" w:rsidRPr="005B2C85">
        <w:rPr>
          <w:color w:val="000000"/>
          <w:szCs w:val="24"/>
        </w:rPr>
        <w:t xml:space="preserve"> σύμφωνα με τις οδηγίες που είναι αναρτημένες στην ιστοσελίδα της Διεύθυνσης Φοιτητικής Μέριμνας:</w:t>
      </w:r>
    </w:p>
    <w:p w14:paraId="11119531" w14:textId="4C3392D4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562F61A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94B7EA" w:rsidR="00AF3567" w:rsidRDefault="00E22DE4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43C8A81">
                <wp:simplePos x="0" y="0"/>
                <wp:positionH relativeFrom="margin">
                  <wp:posOffset>4029075</wp:posOffset>
                </wp:positionH>
                <wp:positionV relativeFrom="paragraph">
                  <wp:posOffset>48895</wp:posOffset>
                </wp:positionV>
                <wp:extent cx="1722755" cy="89535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A19F3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43FD8043" w:rsidR="00AF3567" w:rsidRDefault="00E22DE4" w:rsidP="00E22DE4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A19F3">
                            <w:pPr>
                              <w:jc w:val="center"/>
                            </w:pPr>
                            <w:r>
                              <w:t>Μαριάννα Μπεκέ</w:t>
                            </w:r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3.85pt;width:135.65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43FD8043" w:rsidR="00AF3567" w:rsidRDefault="00E22DE4" w:rsidP="00E22DE4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  <w:t xml:space="preserve"> </w:t>
      </w:r>
    </w:p>
    <w:p w14:paraId="6E75DB50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46CC2E3F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677551E3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p w14:paraId="1F9CEAAC" w14:textId="77777777" w:rsidR="00E22DE4" w:rsidRDefault="00E22DE4" w:rsidP="00E22DE4">
      <w:pPr>
        <w:suppressAutoHyphens w:val="0"/>
        <w:rPr>
          <w:bCs/>
          <w:color w:val="000000"/>
          <w:szCs w:val="24"/>
        </w:rPr>
      </w:pPr>
    </w:p>
    <w:p w14:paraId="1980510B" w14:textId="77777777" w:rsidR="00E22DE4" w:rsidRDefault="00E22DE4" w:rsidP="00E22DE4">
      <w:pPr>
        <w:suppressAutoHyphens w:val="0"/>
        <w:rPr>
          <w:bCs/>
          <w:color w:val="000000"/>
          <w:szCs w:val="24"/>
        </w:rPr>
      </w:pPr>
    </w:p>
    <w:p w14:paraId="023F164E" w14:textId="77777777" w:rsidR="00E22DE4" w:rsidRPr="00863437" w:rsidRDefault="00E22DE4" w:rsidP="00E22DE4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9477166" w14:textId="77777777" w:rsidR="00E22DE4" w:rsidRPr="002B4F2D" w:rsidRDefault="00E22DE4" w:rsidP="00E22DE4">
      <w:pPr>
        <w:rPr>
          <w:sz w:val="22"/>
        </w:rPr>
      </w:pPr>
    </w:p>
    <w:p w14:paraId="6EC121EB" w14:textId="77777777" w:rsidR="00E22DE4" w:rsidRDefault="00E22DE4">
      <w:pPr>
        <w:suppressAutoHyphens w:val="0"/>
        <w:ind w:firstLine="720"/>
        <w:rPr>
          <w:bCs/>
          <w:color w:val="000000"/>
          <w:szCs w:val="24"/>
        </w:rPr>
      </w:pPr>
    </w:p>
    <w:sectPr w:rsidR="00E22DE4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A19F3"/>
    <w:rsid w:val="000D515F"/>
    <w:rsid w:val="001101F0"/>
    <w:rsid w:val="00163F44"/>
    <w:rsid w:val="001953AC"/>
    <w:rsid w:val="00200F00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674C5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22DE4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1155</Characters>
  <Application>Microsoft Office Word</Application>
  <DocSecurity>0</DocSecurity>
  <Lines>9</Lines>
  <Paragraphs>2</Paragraphs>
  <ScaleCrop>false</ScaleCrop>
  <Company>National and Kapodistrian University of Athens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etouliatou</cp:lastModifiedBy>
  <cp:revision>2</cp:revision>
  <cp:lastPrinted>2026-10-02T14:28:00Z</cp:lastPrinted>
  <dcterms:created xsi:type="dcterms:W3CDTF">2026-10-05T09:42:00Z</dcterms:created>
  <dcterms:modified xsi:type="dcterms:W3CDTF">2026-10-05T09:42:00Z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